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3D5" w:rsidRDefault="00AD6ED0" w:rsidP="003773D5">
      <w:pPr>
        <w:jc w:val="center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59.7pt;margin-top:9pt;width:136.25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" stroked="f">
            <v:textbox>
              <w:txbxContent>
                <w:p w:rsidR="003773D5" w:rsidRDefault="003773D5" w:rsidP="003773D5">
                  <w:pPr>
                    <w:jc w:val="right"/>
                    <w:rPr>
                      <w:color w:val="FFFFFF"/>
                    </w:rPr>
                  </w:pPr>
                  <w:r>
                    <w:rPr>
                      <w:color w:val="FFFFFF"/>
                    </w:rPr>
                    <w:t>Приложение № 19</w:t>
                  </w:r>
                </w:p>
              </w:txbxContent>
            </v:textbox>
          </v:shape>
        </w:pict>
      </w:r>
      <w:r w:rsidR="003773D5">
        <w:rPr>
          <w:noProof/>
          <w:lang w:eastAsia="ru-RU"/>
        </w:rPr>
        <w:drawing>
          <wp:inline distT="0" distB="0" distL="0" distR="0">
            <wp:extent cx="428625" cy="5334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18000" contrast="28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 l="6076" t="1955" r="4790" b="5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334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73D5" w:rsidRPr="00AE41A8" w:rsidRDefault="003773D5" w:rsidP="003773D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sz w:val="16"/>
          <w:szCs w:val="16"/>
        </w:rPr>
      </w:pPr>
    </w:p>
    <w:p w:rsidR="003773D5" w:rsidRPr="003773D5" w:rsidRDefault="003773D5" w:rsidP="003773D5">
      <w:pPr>
        <w:pStyle w:val="1"/>
        <w:tabs>
          <w:tab w:val="left" w:pos="2590"/>
        </w:tabs>
        <w:spacing w:before="0" w:after="0"/>
        <w:jc w:val="center"/>
        <w:rPr>
          <w:rFonts w:ascii="Times New Roman" w:hAnsi="Times New Roman"/>
          <w:sz w:val="28"/>
          <w:szCs w:val="28"/>
        </w:rPr>
      </w:pPr>
      <w:r w:rsidRPr="00366D60">
        <w:rPr>
          <w:rFonts w:ascii="Times New Roman" w:hAnsi="Times New Roman"/>
          <w:sz w:val="28"/>
          <w:szCs w:val="28"/>
        </w:rPr>
        <w:t>АДМИНИСТРАЦИЯ</w:t>
      </w:r>
    </w:p>
    <w:p w:rsidR="003773D5" w:rsidRDefault="003773D5" w:rsidP="003773D5">
      <w:pPr>
        <w:pStyle w:val="2"/>
        <w:tabs>
          <w:tab w:val="left" w:pos="2590"/>
        </w:tabs>
        <w:spacing w:before="0"/>
        <w:rPr>
          <w:caps/>
          <w:color w:val="auto"/>
          <w:spacing w:val="0"/>
        </w:rPr>
      </w:pPr>
      <w:r>
        <w:rPr>
          <w:caps/>
          <w:color w:val="auto"/>
          <w:spacing w:val="0"/>
        </w:rPr>
        <w:t xml:space="preserve">муниципального образования  Красноармейский район </w:t>
      </w:r>
    </w:p>
    <w:p w:rsidR="003773D5" w:rsidRPr="003D1D98" w:rsidRDefault="003773D5" w:rsidP="003773D5">
      <w:pPr>
        <w:pStyle w:val="2"/>
        <w:tabs>
          <w:tab w:val="left" w:pos="2590"/>
        </w:tabs>
        <w:spacing w:before="0"/>
        <w:rPr>
          <w:color w:val="auto"/>
          <w:sz w:val="16"/>
          <w:szCs w:val="16"/>
        </w:rPr>
      </w:pPr>
    </w:p>
    <w:p w:rsidR="003773D5" w:rsidRDefault="003773D5" w:rsidP="003773D5">
      <w:pPr>
        <w:pStyle w:val="2"/>
        <w:tabs>
          <w:tab w:val="left" w:pos="2590"/>
        </w:tabs>
        <w:spacing w:before="0"/>
        <w:rPr>
          <w:color w:val="auto"/>
          <w:sz w:val="36"/>
          <w:szCs w:val="36"/>
        </w:rPr>
      </w:pPr>
      <w:r>
        <w:rPr>
          <w:color w:val="auto"/>
          <w:sz w:val="36"/>
          <w:szCs w:val="36"/>
        </w:rPr>
        <w:t>ПОСТАНОВЛЕНИЕ</w:t>
      </w:r>
    </w:p>
    <w:p w:rsidR="003773D5" w:rsidRDefault="003773D5" w:rsidP="003773D5">
      <w:pPr>
        <w:tabs>
          <w:tab w:val="left" w:pos="2590"/>
        </w:tabs>
        <w:rPr>
          <w:sz w:val="12"/>
        </w:rPr>
      </w:pPr>
    </w:p>
    <w:tbl>
      <w:tblPr>
        <w:tblW w:w="0" w:type="auto"/>
        <w:tblInd w:w="117" w:type="dxa"/>
        <w:tblLayout w:type="fixed"/>
        <w:tblCellMar>
          <w:left w:w="0" w:type="dxa"/>
          <w:right w:w="0" w:type="dxa"/>
        </w:tblCellMar>
        <w:tblLook w:val="0000"/>
      </w:tblPr>
      <w:tblGrid>
        <w:gridCol w:w="3663"/>
        <w:gridCol w:w="3352"/>
        <w:gridCol w:w="2289"/>
      </w:tblGrid>
      <w:tr w:rsidR="003773D5" w:rsidRPr="003773D5" w:rsidTr="00242AAE">
        <w:trPr>
          <w:cantSplit/>
        </w:trPr>
        <w:tc>
          <w:tcPr>
            <w:tcW w:w="3663" w:type="dxa"/>
          </w:tcPr>
          <w:p w:rsidR="003773D5" w:rsidRPr="003773D5" w:rsidRDefault="003773D5" w:rsidP="003773D5">
            <w:pPr>
              <w:tabs>
                <w:tab w:val="left" w:pos="2590"/>
              </w:tabs>
              <w:rPr>
                <w:rFonts w:ascii="Times New Roman" w:hAnsi="Times New Roman" w:cs="Times New Roman"/>
                <w:sz w:val="24"/>
              </w:rPr>
            </w:pPr>
            <w:r w:rsidRPr="003773D5">
              <w:rPr>
                <w:rFonts w:ascii="Times New Roman" w:hAnsi="Times New Roman" w:cs="Times New Roman"/>
              </w:rPr>
              <w:t xml:space="preserve"> </w:t>
            </w:r>
            <w:r w:rsidRPr="003773D5">
              <w:rPr>
                <w:rFonts w:ascii="Times New Roman" w:hAnsi="Times New Roman" w:cs="Times New Roman"/>
                <w:sz w:val="24"/>
              </w:rPr>
              <w:t>« 31 » 03.2020 г.</w:t>
            </w:r>
          </w:p>
        </w:tc>
        <w:tc>
          <w:tcPr>
            <w:tcW w:w="3352" w:type="dxa"/>
          </w:tcPr>
          <w:p w:rsidR="003773D5" w:rsidRPr="003773D5" w:rsidRDefault="003773D5" w:rsidP="00242AAE">
            <w:pPr>
              <w:tabs>
                <w:tab w:val="left" w:pos="2590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289" w:type="dxa"/>
            <w:tcBorders>
              <w:bottom w:val="single" w:sz="4" w:space="0" w:color="auto"/>
            </w:tcBorders>
          </w:tcPr>
          <w:p w:rsidR="003773D5" w:rsidRPr="003773D5" w:rsidRDefault="003773D5" w:rsidP="00242AAE">
            <w:pPr>
              <w:tabs>
                <w:tab w:val="left" w:pos="2590"/>
              </w:tabs>
              <w:rPr>
                <w:rFonts w:ascii="Times New Roman" w:hAnsi="Times New Roman" w:cs="Times New Roman"/>
                <w:sz w:val="24"/>
              </w:rPr>
            </w:pPr>
            <w:r w:rsidRPr="003773D5">
              <w:rPr>
                <w:rFonts w:ascii="Times New Roman" w:hAnsi="Times New Roman" w:cs="Times New Roman"/>
                <w:i/>
                <w:sz w:val="24"/>
              </w:rPr>
              <w:t xml:space="preserve">  </w:t>
            </w:r>
            <w:r w:rsidRPr="003773D5">
              <w:rPr>
                <w:rFonts w:ascii="Times New Roman" w:hAnsi="Times New Roman" w:cs="Times New Roman"/>
                <w:sz w:val="24"/>
              </w:rPr>
              <w:t xml:space="preserve"> № 545</w:t>
            </w:r>
          </w:p>
        </w:tc>
      </w:tr>
    </w:tbl>
    <w:p w:rsidR="00EF50F1" w:rsidRPr="003773D5" w:rsidRDefault="003773D5" w:rsidP="003773D5">
      <w:pPr>
        <w:shd w:val="clear" w:color="auto" w:fill="FFFFFF"/>
        <w:tabs>
          <w:tab w:val="left" w:pos="2590"/>
        </w:tabs>
        <w:spacing w:before="17"/>
        <w:jc w:val="center"/>
        <w:rPr>
          <w:rFonts w:ascii="Times New Roman" w:hAnsi="Times New Roman" w:cs="Times New Roman"/>
        </w:rPr>
      </w:pPr>
      <w:r w:rsidRPr="003773D5">
        <w:rPr>
          <w:rFonts w:ascii="Times New Roman" w:hAnsi="Times New Roman" w:cs="Times New Roman"/>
          <w:sz w:val="25"/>
        </w:rPr>
        <w:t>станица  Полтавская</w:t>
      </w:r>
      <w:bookmarkStart w:id="0" w:name="_GoBack"/>
      <w:bookmarkEnd w:id="0"/>
    </w:p>
    <w:p w:rsidR="00085420" w:rsidRDefault="00085420"/>
    <w:p w:rsidR="00147A16" w:rsidRDefault="00147A16" w:rsidP="00147A16">
      <w:pPr>
        <w:pStyle w:val="Standard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 утверждении Перечня организаций и индивидуальных предпринимателей, деятельность которых допустима  во время ограничительных мероприятий (карантина) на территории Красноармейского района</w:t>
      </w:r>
    </w:p>
    <w:p w:rsidR="006057C6" w:rsidRDefault="006057C6" w:rsidP="006057C6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6057C6" w:rsidRDefault="006057C6" w:rsidP="006057C6">
      <w:pPr>
        <w:pStyle w:val="Standard"/>
        <w:jc w:val="both"/>
        <w:rPr>
          <w:rFonts w:ascii="Times New Roman" w:hAnsi="Times New Roman"/>
          <w:sz w:val="28"/>
          <w:szCs w:val="28"/>
        </w:rPr>
      </w:pPr>
    </w:p>
    <w:p w:rsidR="006057C6" w:rsidRDefault="006057C6" w:rsidP="006057C6">
      <w:pPr>
        <w:pStyle w:val="Standard"/>
        <w:ind w:firstLine="840"/>
        <w:jc w:val="both"/>
      </w:pPr>
      <w:r>
        <w:rPr>
          <w:rFonts w:ascii="Times New Roman" w:hAnsi="Times New Roman"/>
          <w:sz w:val="28"/>
          <w:szCs w:val="28"/>
        </w:rPr>
        <w:t xml:space="preserve">В соответствии </w:t>
      </w:r>
      <w:r w:rsidR="00E667E0">
        <w:rPr>
          <w:rFonts w:ascii="Times New Roman" w:hAnsi="Times New Roman"/>
          <w:sz w:val="28"/>
          <w:szCs w:val="28"/>
        </w:rPr>
        <w:t xml:space="preserve">с </w:t>
      </w:r>
      <w:r w:rsidR="00E667E0">
        <w:rPr>
          <w:rFonts w:ascii="Times New Roman" w:hAnsi="Times New Roman"/>
          <w:bCs/>
          <w:sz w:val="28"/>
          <w:szCs w:val="28"/>
        </w:rPr>
        <w:t xml:space="preserve">Указом Президента Российской Федерации от 25 марта 2020 года № 206 «Об объявлении в Российской Федерации нерабочих дней», постановлением главы администрации (губернатора) Краснодарского края </w:t>
      </w:r>
      <w:r w:rsidR="00E667E0">
        <w:rPr>
          <w:rFonts w:ascii="Times New Roman" w:hAnsi="Times New Roman"/>
          <w:bCs/>
          <w:sz w:val="28"/>
          <w:szCs w:val="28"/>
        </w:rPr>
        <w:br/>
        <w:t xml:space="preserve">от 13 марта 2020 года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 w:rsidR="00E667E0">
        <w:rPr>
          <w:rFonts w:ascii="Times New Roman" w:hAnsi="Times New Roman"/>
          <w:bCs/>
          <w:sz w:val="28"/>
          <w:szCs w:val="28"/>
        </w:rPr>
        <w:t>коронавирусной</w:t>
      </w:r>
      <w:proofErr w:type="spellEnd"/>
      <w:r w:rsidR="00E667E0">
        <w:rPr>
          <w:rFonts w:ascii="Times New Roman" w:hAnsi="Times New Roman"/>
          <w:bCs/>
          <w:sz w:val="28"/>
          <w:szCs w:val="28"/>
        </w:rPr>
        <w:t xml:space="preserve"> инфекции (</w:t>
      </w:r>
      <w:r w:rsidR="00E667E0">
        <w:rPr>
          <w:rFonts w:ascii="Times New Roman" w:hAnsi="Times New Roman"/>
          <w:bCs/>
          <w:sz w:val="28"/>
          <w:szCs w:val="28"/>
          <w:lang w:val="en-US"/>
        </w:rPr>
        <w:t>COVID</w:t>
      </w:r>
      <w:r w:rsidR="00E667E0">
        <w:rPr>
          <w:rFonts w:ascii="Times New Roman" w:hAnsi="Times New Roman"/>
          <w:bCs/>
          <w:sz w:val="28"/>
          <w:szCs w:val="28"/>
        </w:rPr>
        <w:t>-2019)»</w:t>
      </w:r>
      <w:r w:rsidR="00E667E0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с пунктом 5 постановления главы администрации (губернатора) Краснодарского края от 31 марта 2020 года № 185 «О введении ограничительных мероприятий (карантина) на территории Краснодарского края», руководствуясь</w:t>
      </w:r>
      <w:r w:rsidR="000279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статьями 31, 60, 66 </w:t>
      </w:r>
      <w:r w:rsidR="000279C5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става муниципального образования Красноармейский  район, п о с т а н о в л я ю:</w:t>
      </w:r>
    </w:p>
    <w:p w:rsidR="006057C6" w:rsidRDefault="006057C6" w:rsidP="006057C6">
      <w:pPr>
        <w:pStyle w:val="Standard"/>
        <w:ind w:firstLine="709"/>
        <w:jc w:val="both"/>
      </w:pPr>
      <w:r>
        <w:rPr>
          <w:rFonts w:ascii="Times New Roman" w:hAnsi="Times New Roman"/>
          <w:sz w:val="28"/>
          <w:szCs w:val="28"/>
        </w:rPr>
        <w:t xml:space="preserve">1. Утвердить Перечень </w:t>
      </w:r>
      <w:r>
        <w:rPr>
          <w:rFonts w:ascii="Times New Roman" w:hAnsi="Times New Roman"/>
          <w:bCs/>
          <w:sz w:val="28"/>
          <w:szCs w:val="28"/>
        </w:rPr>
        <w:t>организаций и индивидуальных предпринимателей, деятельность которых допустима в соответствии с Указом Президента Российской Федерации от 25 марта 2020 года № 206 «Об объявлении в Российской Федерации нерабочих дней», не приостановлена постановлением главы администрации (губернатора) Краснодарского края</w:t>
      </w:r>
      <w:r w:rsidR="000279C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от 13 марта 2020 года № 129 «О введении режима повышенной готовности на территории Краснодарского края и мерах по предотвращению распространения новой </w:t>
      </w:r>
      <w:proofErr w:type="spellStart"/>
      <w:r>
        <w:rPr>
          <w:rFonts w:ascii="Times New Roman" w:hAnsi="Times New Roman"/>
          <w:bCs/>
          <w:sz w:val="28"/>
          <w:szCs w:val="28"/>
        </w:rPr>
        <w:t>коронавирусной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инфекции (</w:t>
      </w:r>
      <w:r>
        <w:rPr>
          <w:rFonts w:ascii="Times New Roman" w:hAnsi="Times New Roman"/>
          <w:bCs/>
          <w:sz w:val="28"/>
          <w:szCs w:val="28"/>
          <w:lang w:val="en-US"/>
        </w:rPr>
        <w:t>COVID</w:t>
      </w:r>
      <w:r>
        <w:rPr>
          <w:rFonts w:ascii="Times New Roman" w:hAnsi="Times New Roman"/>
          <w:bCs/>
          <w:sz w:val="28"/>
          <w:szCs w:val="28"/>
        </w:rPr>
        <w:t xml:space="preserve">-2019)», осуществляющих деятельность на территории </w:t>
      </w:r>
      <w:r w:rsidR="00940305">
        <w:rPr>
          <w:rFonts w:ascii="Times New Roman" w:hAnsi="Times New Roman"/>
          <w:bCs/>
          <w:sz w:val="28"/>
          <w:szCs w:val="28"/>
        </w:rPr>
        <w:t>Красноармейск</w:t>
      </w:r>
      <w:r w:rsidR="002E4D46">
        <w:rPr>
          <w:rFonts w:ascii="Times New Roman" w:hAnsi="Times New Roman"/>
          <w:bCs/>
          <w:sz w:val="28"/>
          <w:szCs w:val="28"/>
        </w:rPr>
        <w:t>ого</w:t>
      </w:r>
      <w:r>
        <w:rPr>
          <w:rFonts w:ascii="Times New Roman" w:hAnsi="Times New Roman"/>
          <w:bCs/>
          <w:sz w:val="28"/>
          <w:szCs w:val="28"/>
        </w:rPr>
        <w:t xml:space="preserve"> район</w:t>
      </w:r>
      <w:r w:rsidR="002E4D46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 xml:space="preserve"> и имеющих право на выдачу специальных пропусков (прилагается)</w:t>
      </w:r>
      <w:r>
        <w:rPr>
          <w:rFonts w:ascii="Times New Roman" w:hAnsi="Times New Roman"/>
          <w:sz w:val="28"/>
          <w:szCs w:val="28"/>
        </w:rPr>
        <w:t>.</w:t>
      </w:r>
    </w:p>
    <w:p w:rsidR="006057C6" w:rsidRDefault="00F40BC3" w:rsidP="00F40BC3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Контроль за выполнением настоящего постановления оставляю за собой.</w:t>
      </w:r>
    </w:p>
    <w:p w:rsidR="00F40BC3" w:rsidRDefault="00F40BC3" w:rsidP="00F40BC3">
      <w:pPr>
        <w:pStyle w:val="Standard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Постановление вступает в силу со дня его опубликования на официальном сайте </w:t>
      </w:r>
      <w:r w:rsidRPr="00F40BC3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.</w:t>
      </w:r>
    </w:p>
    <w:p w:rsidR="0076573B" w:rsidRDefault="0076573B"/>
    <w:p w:rsidR="00940305" w:rsidRPr="00940305" w:rsidRDefault="00940305" w:rsidP="009403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305">
        <w:rPr>
          <w:rFonts w:ascii="Times New Roman" w:hAnsi="Times New Roman" w:cs="Times New Roman"/>
          <w:sz w:val="28"/>
          <w:szCs w:val="28"/>
        </w:rPr>
        <w:t xml:space="preserve">Глава </w:t>
      </w:r>
    </w:p>
    <w:p w:rsidR="00940305" w:rsidRPr="00940305" w:rsidRDefault="00940305" w:rsidP="009403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3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76573B" w:rsidRPr="0076573B" w:rsidRDefault="00940305" w:rsidP="000B29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40305">
        <w:rPr>
          <w:rFonts w:ascii="Times New Roman" w:hAnsi="Times New Roman" w:cs="Times New Roman"/>
          <w:sz w:val="28"/>
          <w:szCs w:val="28"/>
        </w:rPr>
        <w:t>Красноармейский район</w:t>
      </w:r>
      <w:r w:rsidRPr="00940305">
        <w:rPr>
          <w:rFonts w:ascii="Times New Roman" w:hAnsi="Times New Roman" w:cs="Times New Roman"/>
          <w:sz w:val="28"/>
          <w:szCs w:val="28"/>
        </w:rPr>
        <w:tab/>
      </w:r>
      <w:r w:rsidRPr="00940305">
        <w:rPr>
          <w:rFonts w:ascii="Times New Roman" w:hAnsi="Times New Roman" w:cs="Times New Roman"/>
          <w:sz w:val="28"/>
          <w:szCs w:val="28"/>
        </w:rPr>
        <w:tab/>
      </w:r>
      <w:r w:rsidRPr="00940305">
        <w:rPr>
          <w:rFonts w:ascii="Times New Roman" w:hAnsi="Times New Roman" w:cs="Times New Roman"/>
          <w:sz w:val="28"/>
          <w:szCs w:val="28"/>
        </w:rPr>
        <w:tab/>
      </w:r>
      <w:r w:rsidRPr="00940305">
        <w:rPr>
          <w:rFonts w:ascii="Times New Roman" w:hAnsi="Times New Roman" w:cs="Times New Roman"/>
          <w:sz w:val="28"/>
          <w:szCs w:val="28"/>
        </w:rPr>
        <w:tab/>
      </w:r>
      <w:r w:rsidRPr="00940305">
        <w:rPr>
          <w:rFonts w:ascii="Times New Roman" w:hAnsi="Times New Roman" w:cs="Times New Roman"/>
          <w:sz w:val="28"/>
          <w:szCs w:val="28"/>
        </w:rPr>
        <w:tab/>
      </w:r>
      <w:r w:rsidRPr="00940305">
        <w:rPr>
          <w:rFonts w:ascii="Times New Roman" w:hAnsi="Times New Roman" w:cs="Times New Roman"/>
          <w:sz w:val="28"/>
          <w:szCs w:val="28"/>
        </w:rPr>
        <w:tab/>
        <w:t xml:space="preserve">              </w:t>
      </w:r>
      <w:r w:rsidR="00085420">
        <w:rPr>
          <w:rFonts w:ascii="Times New Roman" w:hAnsi="Times New Roman" w:cs="Times New Roman"/>
          <w:sz w:val="28"/>
          <w:szCs w:val="28"/>
        </w:rPr>
        <w:t xml:space="preserve">  </w:t>
      </w:r>
      <w:r w:rsidRPr="00940305">
        <w:rPr>
          <w:rFonts w:ascii="Times New Roman" w:hAnsi="Times New Roman" w:cs="Times New Roman"/>
          <w:sz w:val="28"/>
          <w:szCs w:val="28"/>
        </w:rPr>
        <w:t>Ю.В. Васин</w:t>
      </w:r>
    </w:p>
    <w:sectPr w:rsidR="0076573B" w:rsidRPr="0076573B" w:rsidSect="003773D5">
      <w:pgSz w:w="11906" w:h="16838"/>
      <w:pgMar w:top="340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6688A"/>
    <w:multiLevelType w:val="multilevel"/>
    <w:tmpl w:val="ABA4355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116BA8"/>
    <w:multiLevelType w:val="hybridMultilevel"/>
    <w:tmpl w:val="D2942A54"/>
    <w:lvl w:ilvl="0" w:tplc="35E639A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autoHyphenation/>
  <w:characterSpacingControl w:val="doNotCompress"/>
  <w:compat/>
  <w:rsids>
    <w:rsidRoot w:val="00D15F00"/>
    <w:rsid w:val="000279C5"/>
    <w:rsid w:val="00031B5D"/>
    <w:rsid w:val="00040926"/>
    <w:rsid w:val="00085420"/>
    <w:rsid w:val="000B294F"/>
    <w:rsid w:val="000E045B"/>
    <w:rsid w:val="00115567"/>
    <w:rsid w:val="00131538"/>
    <w:rsid w:val="00147A16"/>
    <w:rsid w:val="0019270A"/>
    <w:rsid w:val="001E2BE3"/>
    <w:rsid w:val="002E4D46"/>
    <w:rsid w:val="00342685"/>
    <w:rsid w:val="00363469"/>
    <w:rsid w:val="003742EB"/>
    <w:rsid w:val="003773D5"/>
    <w:rsid w:val="00383689"/>
    <w:rsid w:val="00383D89"/>
    <w:rsid w:val="003A49A7"/>
    <w:rsid w:val="003C7DC6"/>
    <w:rsid w:val="003E1FB9"/>
    <w:rsid w:val="00455BFF"/>
    <w:rsid w:val="00463DFC"/>
    <w:rsid w:val="004806A8"/>
    <w:rsid w:val="004919AB"/>
    <w:rsid w:val="004C5D00"/>
    <w:rsid w:val="00531411"/>
    <w:rsid w:val="00560DF2"/>
    <w:rsid w:val="00584623"/>
    <w:rsid w:val="006057C6"/>
    <w:rsid w:val="00647506"/>
    <w:rsid w:val="006517EB"/>
    <w:rsid w:val="006B7EC7"/>
    <w:rsid w:val="0076573B"/>
    <w:rsid w:val="00765996"/>
    <w:rsid w:val="007A76F7"/>
    <w:rsid w:val="007F7BDD"/>
    <w:rsid w:val="00807771"/>
    <w:rsid w:val="00812874"/>
    <w:rsid w:val="00815F93"/>
    <w:rsid w:val="00824BC0"/>
    <w:rsid w:val="008303CD"/>
    <w:rsid w:val="00837058"/>
    <w:rsid w:val="00847F3B"/>
    <w:rsid w:val="00867504"/>
    <w:rsid w:val="0087012B"/>
    <w:rsid w:val="00882F39"/>
    <w:rsid w:val="009009FC"/>
    <w:rsid w:val="00935436"/>
    <w:rsid w:val="00940305"/>
    <w:rsid w:val="00950FAB"/>
    <w:rsid w:val="00955592"/>
    <w:rsid w:val="009D3CDD"/>
    <w:rsid w:val="009E630F"/>
    <w:rsid w:val="009F78DF"/>
    <w:rsid w:val="00A22EAC"/>
    <w:rsid w:val="00A47E24"/>
    <w:rsid w:val="00A959B3"/>
    <w:rsid w:val="00AD6ED0"/>
    <w:rsid w:val="00BC413E"/>
    <w:rsid w:val="00BC6FE6"/>
    <w:rsid w:val="00BD5F89"/>
    <w:rsid w:val="00C17D62"/>
    <w:rsid w:val="00C33DD0"/>
    <w:rsid w:val="00C36443"/>
    <w:rsid w:val="00CA6163"/>
    <w:rsid w:val="00CB2265"/>
    <w:rsid w:val="00CF1EE3"/>
    <w:rsid w:val="00D04B37"/>
    <w:rsid w:val="00D0690E"/>
    <w:rsid w:val="00D15F00"/>
    <w:rsid w:val="00D17EAA"/>
    <w:rsid w:val="00D51C4A"/>
    <w:rsid w:val="00D55074"/>
    <w:rsid w:val="00D576F0"/>
    <w:rsid w:val="00D61532"/>
    <w:rsid w:val="00DB34F6"/>
    <w:rsid w:val="00DE0324"/>
    <w:rsid w:val="00DF5DD3"/>
    <w:rsid w:val="00E1705E"/>
    <w:rsid w:val="00E17298"/>
    <w:rsid w:val="00E57BD1"/>
    <w:rsid w:val="00E61495"/>
    <w:rsid w:val="00E667E0"/>
    <w:rsid w:val="00E73330"/>
    <w:rsid w:val="00EB6C0B"/>
    <w:rsid w:val="00EF50F1"/>
    <w:rsid w:val="00F12A64"/>
    <w:rsid w:val="00F40B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ED0"/>
  </w:style>
  <w:style w:type="paragraph" w:styleId="1">
    <w:name w:val="heading 1"/>
    <w:basedOn w:val="a"/>
    <w:next w:val="a"/>
    <w:link w:val="10"/>
    <w:qFormat/>
    <w:rsid w:val="003773D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3773D5"/>
    <w:pPr>
      <w:keepNext/>
      <w:widowControl w:val="0"/>
      <w:shd w:val="clear" w:color="auto" w:fill="FFFFFF"/>
      <w:autoSpaceDE w:val="0"/>
      <w:autoSpaceDN w:val="0"/>
      <w:adjustRightInd w:val="0"/>
      <w:spacing w:before="320"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3DD0"/>
    <w:pPr>
      <w:ind w:left="720"/>
      <w:contextualSpacing/>
    </w:pPr>
  </w:style>
  <w:style w:type="paragraph" w:styleId="21">
    <w:name w:val="Body Text 2"/>
    <w:basedOn w:val="a"/>
    <w:link w:val="22"/>
    <w:rsid w:val="000B294F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B294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4">
    <w:name w:val="List"/>
    <w:basedOn w:val="a"/>
    <w:rsid w:val="000B294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0B294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0B294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742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742EB"/>
    <w:rPr>
      <w:rFonts w:ascii="Segoe UI" w:hAnsi="Segoe UI" w:cs="Segoe UI"/>
      <w:sz w:val="18"/>
      <w:szCs w:val="18"/>
    </w:rPr>
  </w:style>
  <w:style w:type="paragraph" w:customStyle="1" w:styleId="a9">
    <w:name w:val="Знак Знак Знак Знак"/>
    <w:basedOn w:val="a"/>
    <w:rsid w:val="00824BC0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table" w:styleId="aa">
    <w:name w:val="Table Grid"/>
    <w:basedOn w:val="a1"/>
    <w:rsid w:val="007657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6057C6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Tahoma"/>
      <w:kern w:val="3"/>
      <w:sz w:val="21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773D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773D5"/>
    <w:rPr>
      <w:rFonts w:ascii="Times New Roman" w:eastAsia="Times New Roman" w:hAnsi="Times New Roman" w:cs="Times New Roman"/>
      <w:b/>
      <w:bCs/>
      <w:color w:val="434343"/>
      <w:spacing w:val="-12"/>
      <w:sz w:val="28"/>
      <w:szCs w:val="28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65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3776D-AC0C-42C1-AD5D-E60242EC9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Колтунцова Ольга Александровна</dc:creator>
  <cp:keywords/>
  <dc:description/>
  <cp:lastModifiedBy>user</cp:lastModifiedBy>
  <cp:revision>12</cp:revision>
  <cp:lastPrinted>2020-03-31T16:42:00Z</cp:lastPrinted>
  <dcterms:created xsi:type="dcterms:W3CDTF">2020-03-27T05:38:00Z</dcterms:created>
  <dcterms:modified xsi:type="dcterms:W3CDTF">2020-04-01T14:00:00Z</dcterms:modified>
</cp:coreProperties>
</file>